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99FD" w14:textId="77777777" w:rsidR="00387684" w:rsidRPr="00C9354C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A806065" w14:textId="77777777"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14:paraId="49FEC23B" w14:textId="77777777" w:rsidR="007F0BDC" w:rsidRPr="00387684" w:rsidRDefault="005A3892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201</w:t>
      </w:r>
      <w:r w:rsidR="00E15EDA">
        <w:rPr>
          <w:b/>
          <w:sz w:val="22"/>
          <w:szCs w:val="22"/>
        </w:rPr>
        <w:t>9</w:t>
      </w:r>
      <w:r w:rsidRPr="00387684">
        <w:rPr>
          <w:b/>
          <w:sz w:val="22"/>
          <w:szCs w:val="22"/>
        </w:rPr>
        <w:t>-20</w:t>
      </w:r>
      <w:r w:rsidR="00E15EDA">
        <w:rPr>
          <w:b/>
          <w:sz w:val="22"/>
          <w:szCs w:val="22"/>
        </w:rPr>
        <w:t>20</w:t>
      </w:r>
      <w:r w:rsidRPr="00387684">
        <w:rPr>
          <w:b/>
          <w:sz w:val="22"/>
          <w:szCs w:val="22"/>
        </w:rPr>
        <w:t xml:space="preserve"> </w:t>
      </w:r>
      <w:r w:rsidR="00F742F5">
        <w:rPr>
          <w:b/>
          <w:sz w:val="22"/>
          <w:szCs w:val="22"/>
        </w:rPr>
        <w:t>GÜZ</w:t>
      </w:r>
      <w:r w:rsidRPr="00387684">
        <w:rPr>
          <w:b/>
          <w:sz w:val="22"/>
          <w:szCs w:val="22"/>
        </w:rPr>
        <w:t xml:space="preserve"> YARIYILI </w:t>
      </w:r>
      <w:r w:rsidR="00F20B36">
        <w:rPr>
          <w:b/>
          <w:sz w:val="22"/>
          <w:szCs w:val="22"/>
        </w:rPr>
        <w:t xml:space="preserve">BARTIN ÜNİVERSİTESİ İLE ORTAK </w:t>
      </w:r>
      <w:r w:rsidR="00744764" w:rsidRPr="00387684">
        <w:rPr>
          <w:b/>
          <w:sz w:val="22"/>
          <w:szCs w:val="22"/>
        </w:rPr>
        <w:t>DOKTORA DERS PROGRAMI</w:t>
      </w:r>
    </w:p>
    <w:p w14:paraId="4D6E2C79" w14:textId="77777777" w:rsidR="002F601D" w:rsidRDefault="002F601D"/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620"/>
        <w:gridCol w:w="2613"/>
        <w:gridCol w:w="2262"/>
        <w:gridCol w:w="3112"/>
        <w:gridCol w:w="2975"/>
        <w:gridCol w:w="2823"/>
      </w:tblGrid>
      <w:tr w:rsidR="000F474D" w:rsidRPr="00C9354C" w14:paraId="147F9677" w14:textId="77777777" w:rsidTr="006841D3">
        <w:trPr>
          <w:trHeight w:val="397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16ACEC09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02E7D317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299C737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14:paraId="307C42C1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A19B251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36DA9CDA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14:paraId="7BC01F59" w14:textId="77777777"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235BD2" w:rsidRPr="00C9354C" w14:paraId="21C87E6E" w14:textId="77777777" w:rsidTr="006841D3">
        <w:trPr>
          <w:trHeight w:hRule="exact" w:val="84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7DBC13E4" w14:textId="77777777"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335408AA" w14:textId="77777777"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895" w:type="pct"/>
            <w:vAlign w:val="center"/>
          </w:tcPr>
          <w:p w14:paraId="39DD3EE5" w14:textId="77777777" w:rsidR="00235BD2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75" w:type="pct"/>
            <w:vAlign w:val="center"/>
          </w:tcPr>
          <w:p w14:paraId="77C2A88F" w14:textId="77777777" w:rsidR="00235BD2" w:rsidRPr="000F474D" w:rsidRDefault="00235B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01C98032" w14:textId="77777777" w:rsidR="00235BD2" w:rsidRPr="000F474D" w:rsidRDefault="00235B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2A47B696" w14:textId="77777777" w:rsidR="00235BD2" w:rsidRPr="000F474D" w:rsidRDefault="00235BD2" w:rsidP="007B0A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14:paraId="1C3469B8" w14:textId="77777777" w:rsidR="00235BD2" w:rsidRPr="000F474D" w:rsidRDefault="00235BD2" w:rsidP="00CA6035">
            <w:pPr>
              <w:jc w:val="center"/>
              <w:rPr>
                <w:rFonts w:eastAsia="Calibri"/>
                <w:color w:val="7030A0"/>
                <w:sz w:val="18"/>
                <w:szCs w:val="16"/>
                <w:lang w:eastAsia="en-US"/>
              </w:rPr>
            </w:pPr>
          </w:p>
        </w:tc>
      </w:tr>
      <w:tr w:rsidR="00F63818" w:rsidRPr="00C9354C" w14:paraId="40AA2FF0" w14:textId="77777777" w:rsidTr="00C112FC">
        <w:trPr>
          <w:trHeight w:hRule="exact" w:val="985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23A6F97C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57BDD460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8:50-9:35</w:t>
            </w:r>
          </w:p>
        </w:tc>
        <w:tc>
          <w:tcPr>
            <w:tcW w:w="895" w:type="pct"/>
            <w:vAlign w:val="center"/>
          </w:tcPr>
          <w:p w14:paraId="288947E9" w14:textId="77777777" w:rsidR="00F63818" w:rsidRPr="000F474D" w:rsidRDefault="00F63818" w:rsidP="00F6381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359871BD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34502D10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02DD8AA5" w14:textId="77777777" w:rsidR="00F63818" w:rsidRP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818">
              <w:rPr>
                <w:rFonts w:eastAsia="Calibri"/>
                <w:sz w:val="16"/>
                <w:szCs w:val="16"/>
                <w:lang w:eastAsia="en-US"/>
              </w:rPr>
              <w:t>KMY814 Türkiye’de Siyasal Akımlar Dr. Öğretim Üyesi Sanem YAMAK</w:t>
            </w:r>
          </w:p>
          <w:p w14:paraId="081C8887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14:paraId="49AE5971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3818" w:rsidRPr="00C9354C" w14:paraId="1F078A3C" w14:textId="77777777" w:rsidTr="00C112FC">
        <w:trPr>
          <w:trHeight w:hRule="exact" w:val="98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5BFDEA52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3713275A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895" w:type="pct"/>
            <w:vAlign w:val="center"/>
          </w:tcPr>
          <w:p w14:paraId="74D9802F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571778C5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3A80F469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002D27A1" w14:textId="77777777" w:rsidR="00F63818" w:rsidRP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818">
              <w:rPr>
                <w:rFonts w:eastAsia="Calibri"/>
                <w:sz w:val="16"/>
                <w:szCs w:val="16"/>
                <w:lang w:eastAsia="en-US"/>
              </w:rPr>
              <w:t>KMY814 Türkiye’de Siyasal Akımlar Dr. Öğretim Üyesi Sanem YAMAK</w:t>
            </w:r>
          </w:p>
          <w:p w14:paraId="5F5609E7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14:paraId="02C6C887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</w:tr>
      <w:tr w:rsidR="00F63818" w:rsidRPr="00C9354C" w14:paraId="59A62D0B" w14:textId="77777777" w:rsidTr="00C112FC">
        <w:trPr>
          <w:trHeight w:hRule="exact" w:val="998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7F4ED332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0E092D3D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895" w:type="pct"/>
            <w:vAlign w:val="center"/>
          </w:tcPr>
          <w:p w14:paraId="11192B3F" w14:textId="77777777" w:rsidR="00F63818" w:rsidRPr="000F474D" w:rsidRDefault="00F63818" w:rsidP="00F6381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0D9CB834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50534BBA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268CF830" w14:textId="77777777" w:rsidR="00F63818" w:rsidRP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3818">
              <w:rPr>
                <w:rFonts w:eastAsia="Calibri"/>
                <w:sz w:val="16"/>
                <w:szCs w:val="16"/>
                <w:lang w:eastAsia="en-US"/>
              </w:rPr>
              <w:t>KMY814 Türkiye’de Siyasal Akımlar Dr. Öğretim Üyesi Sanem YAMAK</w:t>
            </w:r>
          </w:p>
          <w:p w14:paraId="091A0635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14:paraId="466CDEA5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F63818" w:rsidRPr="00C9354C" w14:paraId="2950BAD3" w14:textId="77777777" w:rsidTr="006841D3">
        <w:trPr>
          <w:trHeight w:hRule="exact" w:val="832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571AD550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3B76417E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895" w:type="pct"/>
            <w:vAlign w:val="center"/>
          </w:tcPr>
          <w:p w14:paraId="42BB5A09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2879EE40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68B5E510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KMY810 </w:t>
            </w:r>
          </w:p>
          <w:p w14:paraId="25219285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41D3">
              <w:rPr>
                <w:rFonts w:eastAsia="Calibri"/>
                <w:sz w:val="16"/>
                <w:szCs w:val="16"/>
                <w:lang w:eastAsia="en-US"/>
              </w:rPr>
              <w:t>Türkiye’nin Anayasal Düzeni: Sorunlar, Tartışmalar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41D3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r w:rsidRPr="006841D3">
              <w:rPr>
                <w:rFonts w:eastAsia="Calibri"/>
                <w:sz w:val="16"/>
                <w:szCs w:val="16"/>
                <w:lang w:eastAsia="en-US"/>
              </w:rPr>
              <w:t xml:space="preserve"> Emin HÜSEYİNOĞLU</w:t>
            </w:r>
          </w:p>
        </w:tc>
        <w:tc>
          <w:tcPr>
            <w:tcW w:w="1019" w:type="pct"/>
            <w:vAlign w:val="center"/>
          </w:tcPr>
          <w:p w14:paraId="13FECDE3" w14:textId="77777777" w:rsidR="00F63818" w:rsidRPr="000E59E3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 xml:space="preserve">KMY-806 Anakent Yönetim Modelleri </w:t>
            </w:r>
          </w:p>
          <w:p w14:paraId="312D4193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</w:p>
        </w:tc>
        <w:tc>
          <w:tcPr>
            <w:tcW w:w="967" w:type="pct"/>
            <w:vAlign w:val="center"/>
          </w:tcPr>
          <w:p w14:paraId="30398283" w14:textId="77777777" w:rsidR="00F63818" w:rsidRPr="000F474D" w:rsidRDefault="00F63818" w:rsidP="00F638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3818" w:rsidRPr="00C9354C" w14:paraId="42432FEB" w14:textId="77777777" w:rsidTr="006841D3">
        <w:trPr>
          <w:trHeight w:hRule="exact" w:val="90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191C0553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6304FE5E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14:paraId="519F4559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shd w:val="clear" w:color="auto" w:fill="D9D9D9"/>
            <w:vAlign w:val="center"/>
          </w:tcPr>
          <w:p w14:paraId="66344211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shd w:val="clear" w:color="auto" w:fill="D9D9D9"/>
            <w:vAlign w:val="center"/>
          </w:tcPr>
          <w:p w14:paraId="7DD7851A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shd w:val="clear" w:color="auto" w:fill="D9D9D9"/>
            <w:vAlign w:val="center"/>
          </w:tcPr>
          <w:p w14:paraId="501A2B1C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14:paraId="16F4A3F8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3818" w:rsidRPr="00C9354C" w14:paraId="2F9337F6" w14:textId="77777777" w:rsidTr="00881B4F">
        <w:trPr>
          <w:trHeight w:hRule="exact" w:val="78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26922782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50027799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895" w:type="pct"/>
            <w:vAlign w:val="center"/>
          </w:tcPr>
          <w:p w14:paraId="09B30C77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34F1E994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3F9A9D05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KMY810 </w:t>
            </w:r>
          </w:p>
          <w:p w14:paraId="2986A2E2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6841D3">
              <w:rPr>
                <w:rFonts w:eastAsia="Calibri"/>
                <w:sz w:val="16"/>
                <w:szCs w:val="16"/>
                <w:lang w:eastAsia="en-US"/>
              </w:rPr>
              <w:t xml:space="preserve">Türkiye’nin Anayasal Düzeni: Sorunlar, Tartışmalar </w:t>
            </w:r>
            <w:proofErr w:type="spellStart"/>
            <w:r w:rsidRPr="006841D3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r w:rsidRPr="006841D3">
              <w:rPr>
                <w:rFonts w:eastAsia="Calibri"/>
                <w:sz w:val="16"/>
                <w:szCs w:val="16"/>
                <w:lang w:eastAsia="en-US"/>
              </w:rPr>
              <w:t xml:space="preserve"> Emin HÜSEYİNOĞLU</w:t>
            </w:r>
          </w:p>
        </w:tc>
        <w:tc>
          <w:tcPr>
            <w:tcW w:w="1019" w:type="pct"/>
            <w:vAlign w:val="center"/>
          </w:tcPr>
          <w:p w14:paraId="2D237851" w14:textId="77777777" w:rsidR="00F63818" w:rsidRPr="000E59E3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 xml:space="preserve">KMY-806 Anakent Yönetim Modelleri </w:t>
            </w:r>
          </w:p>
          <w:p w14:paraId="44CB8874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</w:p>
        </w:tc>
        <w:tc>
          <w:tcPr>
            <w:tcW w:w="967" w:type="pct"/>
            <w:vAlign w:val="center"/>
          </w:tcPr>
          <w:p w14:paraId="4F3E997D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3818" w:rsidRPr="00C9354C" w14:paraId="304A0246" w14:textId="77777777" w:rsidTr="006F2B81">
        <w:trPr>
          <w:trHeight w:hRule="exact" w:val="711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3DD6B341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70A7AB1D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895" w:type="pct"/>
            <w:vAlign w:val="center"/>
          </w:tcPr>
          <w:p w14:paraId="6B5C63F4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5273818C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343DC614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KMY810 </w:t>
            </w:r>
          </w:p>
          <w:p w14:paraId="40E4CE86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841D3">
              <w:rPr>
                <w:rFonts w:eastAsia="Calibri"/>
                <w:sz w:val="16"/>
                <w:szCs w:val="16"/>
                <w:lang w:eastAsia="en-US"/>
              </w:rPr>
              <w:t xml:space="preserve">Türkiye’nin Anayasal Düzeni: Sorunlar, Tartışmalar </w:t>
            </w:r>
            <w:proofErr w:type="spellStart"/>
            <w:r w:rsidRPr="006841D3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r w:rsidRPr="006841D3">
              <w:rPr>
                <w:rFonts w:eastAsia="Calibri"/>
                <w:sz w:val="16"/>
                <w:szCs w:val="16"/>
                <w:lang w:eastAsia="en-US"/>
              </w:rPr>
              <w:t xml:space="preserve"> Emin HÜSEYİNOĞLU</w:t>
            </w:r>
          </w:p>
        </w:tc>
        <w:tc>
          <w:tcPr>
            <w:tcW w:w="1019" w:type="pct"/>
            <w:vAlign w:val="center"/>
          </w:tcPr>
          <w:p w14:paraId="24D3BBAE" w14:textId="77777777" w:rsidR="00F63818" w:rsidRPr="000E59E3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 xml:space="preserve">KMY-806 Anakent Yönetim Modelleri </w:t>
            </w:r>
          </w:p>
          <w:p w14:paraId="69D3C33F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</w:p>
        </w:tc>
        <w:tc>
          <w:tcPr>
            <w:tcW w:w="967" w:type="pct"/>
            <w:vAlign w:val="center"/>
          </w:tcPr>
          <w:p w14:paraId="7BF63B33" w14:textId="77777777" w:rsidR="00F63818" w:rsidRPr="000F474D" w:rsidRDefault="00F63818" w:rsidP="00F638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3818" w:rsidRPr="00C9354C" w14:paraId="74D83A35" w14:textId="77777777" w:rsidTr="00C112FC">
        <w:trPr>
          <w:trHeight w:hRule="exact" w:val="917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2245FCE4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720378EA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895" w:type="pct"/>
            <w:vAlign w:val="center"/>
          </w:tcPr>
          <w:p w14:paraId="0A428ACB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35D342DF" w14:textId="77777777" w:rsidR="00F63818" w:rsidRPr="000F474D" w:rsidRDefault="00F63818" w:rsidP="00F63818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04B9368A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KMY802 </w:t>
            </w:r>
            <w:r w:rsidRPr="00E15EDA">
              <w:rPr>
                <w:rFonts w:eastAsia="Calibri"/>
                <w:sz w:val="16"/>
                <w:szCs w:val="16"/>
                <w:lang w:eastAsia="en-US"/>
              </w:rPr>
              <w:t>Türk Kamu Yönetiminde Stratejik Yönetim ve Planlama: Teori, Uygulama ve Sorunlar</w:t>
            </w:r>
          </w:p>
          <w:p w14:paraId="506DF139" w14:textId="77777777" w:rsidR="00F63818" w:rsidRPr="00E15EDA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1019" w:type="pct"/>
            <w:vAlign w:val="center"/>
          </w:tcPr>
          <w:p w14:paraId="24CBEE2D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14:paraId="3E7CFF5A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14:paraId="5C5CF2B7" w14:textId="77777777" w:rsidR="00F63818" w:rsidRPr="000F474D" w:rsidRDefault="00F63818" w:rsidP="00F6381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3818" w:rsidRPr="00C9354C" w14:paraId="3510A2E0" w14:textId="77777777" w:rsidTr="00C112FC">
        <w:trPr>
          <w:trHeight w:hRule="exact" w:val="84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263DFA64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32BBA0FA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vAlign w:val="center"/>
          </w:tcPr>
          <w:p w14:paraId="631B57B5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2B00A022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520C08F9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KMY802 </w:t>
            </w:r>
            <w:r w:rsidRPr="00E15EDA">
              <w:rPr>
                <w:rFonts w:eastAsia="Calibri"/>
                <w:sz w:val="16"/>
                <w:szCs w:val="16"/>
                <w:lang w:eastAsia="en-US"/>
              </w:rPr>
              <w:t>Türk Kamu Yönetiminde Stratejik Yönetim ve Planlama: Teori, Uygulama ve Sorunlar</w:t>
            </w:r>
          </w:p>
          <w:p w14:paraId="32C12361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1019" w:type="pct"/>
            <w:vAlign w:val="center"/>
          </w:tcPr>
          <w:p w14:paraId="367721CC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14:paraId="1358559F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14:paraId="3ED96551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3818" w:rsidRPr="00C9354C" w14:paraId="03495E7A" w14:textId="77777777" w:rsidTr="00C112FC">
        <w:trPr>
          <w:trHeight w:hRule="exact" w:val="857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5A454C08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2F82B4E3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895" w:type="pct"/>
            <w:vAlign w:val="center"/>
          </w:tcPr>
          <w:p w14:paraId="4462241C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14:paraId="04101021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7747802D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0D0D356A" w14:textId="77777777" w:rsidR="00F63818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KMY802 </w:t>
            </w:r>
            <w:r w:rsidRPr="00E15EDA">
              <w:rPr>
                <w:rFonts w:eastAsia="Calibri"/>
                <w:sz w:val="16"/>
                <w:szCs w:val="16"/>
                <w:lang w:eastAsia="en-US"/>
              </w:rPr>
              <w:t>Türk Kamu Yönetiminde Stratejik Yönetim ve Planlama: Teori, Uygulama ve Sorunlar</w:t>
            </w:r>
          </w:p>
          <w:p w14:paraId="4EC6C8BF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1019" w:type="pct"/>
            <w:vAlign w:val="center"/>
          </w:tcPr>
          <w:p w14:paraId="3B102BCB" w14:textId="77777777" w:rsidR="00F63818" w:rsidRPr="000F474D" w:rsidRDefault="00F63818" w:rsidP="00F638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14:paraId="766CCD81" w14:textId="77777777" w:rsidR="00F63818" w:rsidRPr="000F474D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14:paraId="4714C7FF" w14:textId="77777777" w:rsidR="00F63818" w:rsidRPr="000F474D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F63818" w:rsidRPr="00C9354C" w14:paraId="7C1CEB6F" w14:textId="77777777" w:rsidTr="00C112FC">
        <w:trPr>
          <w:trHeight w:hRule="exact" w:val="31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14:paraId="30BA23D2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6FFCFD4A" w14:textId="77777777" w:rsidR="00F63818" w:rsidRPr="00C9354C" w:rsidRDefault="00F63818" w:rsidP="00F638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578DF418" w14:textId="77777777" w:rsidR="00F63818" w:rsidRPr="00C9354C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775" w:type="pct"/>
            <w:vAlign w:val="center"/>
          </w:tcPr>
          <w:p w14:paraId="7BDA326E" w14:textId="77777777" w:rsidR="00F63818" w:rsidRPr="00C9354C" w:rsidRDefault="00F63818" w:rsidP="00F63818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66" w:type="pct"/>
            <w:vAlign w:val="center"/>
          </w:tcPr>
          <w:p w14:paraId="7CCD8D82" w14:textId="77777777" w:rsidR="00F63818" w:rsidRPr="00C9354C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74BAB5A0" w14:textId="77777777" w:rsidR="00F63818" w:rsidRPr="00C9354C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14:paraId="39D6AFA4" w14:textId="77777777" w:rsidR="00F63818" w:rsidRPr="00C9354C" w:rsidRDefault="00F63818" w:rsidP="00F63818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14:paraId="7C80FEC0" w14:textId="77777777" w:rsidR="00457BEA" w:rsidRPr="005A3892" w:rsidRDefault="00457BEA" w:rsidP="00457BEA">
      <w:pPr>
        <w:rPr>
          <w:sz w:val="18"/>
          <w:szCs w:val="18"/>
        </w:rPr>
      </w:pPr>
      <w:r w:rsidRPr="005A3892">
        <w:rPr>
          <w:sz w:val="18"/>
          <w:szCs w:val="18"/>
        </w:rPr>
        <w:t>*Dersler ilgili öğretim üyesinin odasında verilecektir.</w:t>
      </w:r>
    </w:p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77777777"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>KAMU YÖNETİMİ ABD.</w:t>
      </w:r>
    </w:p>
    <w:p w14:paraId="4946A86D" w14:textId="77777777" w:rsidR="00387684" w:rsidRPr="005A3892" w:rsidRDefault="005A3892" w:rsidP="007E51F8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>201</w:t>
      </w:r>
      <w:r w:rsidR="00464475">
        <w:rPr>
          <w:b/>
          <w:sz w:val="22"/>
          <w:szCs w:val="22"/>
        </w:rPr>
        <w:t>9</w:t>
      </w:r>
      <w:r w:rsidRPr="00387684">
        <w:rPr>
          <w:b/>
          <w:sz w:val="22"/>
          <w:szCs w:val="22"/>
        </w:rPr>
        <w:t>-20</w:t>
      </w:r>
      <w:r w:rsidR="00464475">
        <w:rPr>
          <w:b/>
          <w:sz w:val="22"/>
          <w:szCs w:val="22"/>
        </w:rPr>
        <w:t>20</w:t>
      </w:r>
      <w:r w:rsidRPr="00387684">
        <w:rPr>
          <w:b/>
          <w:sz w:val="22"/>
          <w:szCs w:val="22"/>
        </w:rPr>
        <w:t xml:space="preserve"> </w:t>
      </w:r>
      <w:r w:rsidR="00464475">
        <w:rPr>
          <w:b/>
          <w:sz w:val="22"/>
          <w:szCs w:val="22"/>
        </w:rPr>
        <w:t xml:space="preserve">GÜZ </w:t>
      </w:r>
      <w:r w:rsidRPr="00387684">
        <w:rPr>
          <w:b/>
          <w:sz w:val="22"/>
          <w:szCs w:val="22"/>
        </w:rPr>
        <w:t xml:space="preserve">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490"/>
        <w:gridCol w:w="2477"/>
        <w:gridCol w:w="3103"/>
        <w:gridCol w:w="2774"/>
        <w:gridCol w:w="2358"/>
        <w:gridCol w:w="2447"/>
      </w:tblGrid>
      <w:tr w:rsidR="00E96BD9" w:rsidRPr="00C9354C" w14:paraId="576E0E28" w14:textId="77777777" w:rsidTr="00E96BD9">
        <w:trPr>
          <w:trHeight w:val="397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5586C619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2E6A92E9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4992C8B7" w14:textId="77777777"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F2AE6AE" w14:textId="77777777"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4BE05EA7" w14:textId="77777777"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99C0468" w14:textId="77777777"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7161FE84" w14:textId="77777777"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4939BA" w:rsidRPr="00C9354C" w14:paraId="4DE4B7EF" w14:textId="77777777" w:rsidTr="00881B4F">
        <w:trPr>
          <w:trHeight w:hRule="exact" w:val="831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3421E647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138C1227" w14:textId="77777777" w:rsidR="004939BA" w:rsidRPr="00C9354C" w:rsidRDefault="00C433D6" w:rsidP="00C433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895" w:type="pct"/>
            <w:vAlign w:val="center"/>
          </w:tcPr>
          <w:p w14:paraId="7FA12C45" w14:textId="77777777" w:rsidR="004939BA" w:rsidRPr="00387684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652C458E" w14:textId="77777777" w:rsidR="004939BA" w:rsidRPr="00893E50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6E754767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2" w:type="pct"/>
            <w:vAlign w:val="center"/>
          </w:tcPr>
          <w:p w14:paraId="24412D0F" w14:textId="77777777" w:rsidR="00C433D6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2C38">
              <w:rPr>
                <w:rFonts w:eastAsia="Calibri"/>
                <w:sz w:val="16"/>
                <w:szCs w:val="16"/>
                <w:lang w:eastAsia="en-US"/>
              </w:rPr>
              <w:t>KMY-729 Modern Siyasal İdeolojiler Dr. Öğretim Üyesi Deniz ALCA</w:t>
            </w:r>
          </w:p>
          <w:p w14:paraId="736A6EFD" w14:textId="77777777" w:rsidR="004939BA" w:rsidRPr="007E51F8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(Hocanın Odası)</w:t>
            </w:r>
          </w:p>
        </w:tc>
        <w:tc>
          <w:tcPr>
            <w:tcW w:w="884" w:type="pct"/>
            <w:vAlign w:val="center"/>
          </w:tcPr>
          <w:p w14:paraId="5530D83E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C433D6" w:rsidRPr="00C9354C" w14:paraId="4441E939" w14:textId="77777777" w:rsidTr="00881B4F">
        <w:trPr>
          <w:trHeight w:hRule="exact" w:val="831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5A713DDD" w14:textId="77777777" w:rsidR="00C433D6" w:rsidRPr="00C9354C" w:rsidRDefault="00C433D6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455F32A8" w14:textId="77777777" w:rsidR="00C433D6" w:rsidRPr="00C9354C" w:rsidRDefault="00C433D6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C9354C">
              <w:rPr>
                <w:b/>
                <w:bCs/>
                <w:color w:val="000000"/>
                <w:sz w:val="18"/>
                <w:szCs w:val="18"/>
              </w:rPr>
              <w:t>:50-9:35</w:t>
            </w:r>
          </w:p>
        </w:tc>
        <w:tc>
          <w:tcPr>
            <w:tcW w:w="895" w:type="pct"/>
            <w:vAlign w:val="center"/>
          </w:tcPr>
          <w:p w14:paraId="70273C08" w14:textId="77777777" w:rsidR="00C433D6" w:rsidRPr="00387684" w:rsidRDefault="00C433D6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2C36F96A" w14:textId="77777777" w:rsidR="00C433D6" w:rsidRPr="00893E50" w:rsidRDefault="00C433D6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540B30BF" w14:textId="77777777" w:rsidR="00C433D6" w:rsidRPr="000E59E3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KMY-719 </w:t>
            </w:r>
            <w:r w:rsidRPr="000E59E3">
              <w:rPr>
                <w:rFonts w:eastAsia="Calibri"/>
                <w:sz w:val="16"/>
                <w:szCs w:val="16"/>
                <w:lang w:eastAsia="en-US"/>
              </w:rPr>
              <w:t>Anayasa Yargısı</w:t>
            </w:r>
          </w:p>
          <w:p w14:paraId="4C59F60A" w14:textId="77777777" w:rsidR="00C433D6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Emin HÜSEYİNOĞLU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(Oda No: 517)</w:t>
            </w:r>
          </w:p>
        </w:tc>
        <w:tc>
          <w:tcPr>
            <w:tcW w:w="852" w:type="pct"/>
            <w:vAlign w:val="center"/>
          </w:tcPr>
          <w:p w14:paraId="3240B1A1" w14:textId="77777777" w:rsidR="00C433D6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2C38">
              <w:rPr>
                <w:rFonts w:eastAsia="Calibri"/>
                <w:sz w:val="16"/>
                <w:szCs w:val="16"/>
                <w:lang w:eastAsia="en-US"/>
              </w:rPr>
              <w:t>KMY-729 Modern Siyasal İdeolojiler Dr. Öğretim Üyesi Deniz ALCA</w:t>
            </w:r>
          </w:p>
          <w:p w14:paraId="76EB38B7" w14:textId="77777777" w:rsidR="00C433D6" w:rsidRPr="007E51F8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(Hocanın Odası)</w:t>
            </w:r>
          </w:p>
        </w:tc>
        <w:tc>
          <w:tcPr>
            <w:tcW w:w="884" w:type="pct"/>
            <w:vAlign w:val="center"/>
          </w:tcPr>
          <w:p w14:paraId="38EBAC68" w14:textId="77777777" w:rsidR="00C433D6" w:rsidRPr="00EB762E" w:rsidRDefault="00C433D6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4939BA" w:rsidRPr="00C9354C" w14:paraId="3C416B8C" w14:textId="77777777" w:rsidTr="00881B4F">
        <w:trPr>
          <w:trHeight w:hRule="exact" w:val="573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2F9D0893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365EB337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895" w:type="pct"/>
            <w:vAlign w:val="center"/>
          </w:tcPr>
          <w:p w14:paraId="6A0E0737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3737B8B3" w14:textId="77777777" w:rsidR="004939BA" w:rsidRPr="00893E50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14:paraId="6FB57E32" w14:textId="77777777" w:rsidR="004939BA" w:rsidRPr="00893E50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20B735D5" w14:textId="77777777" w:rsidR="004939BA" w:rsidRPr="000E59E3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KMY-719 </w:t>
            </w:r>
            <w:r w:rsidRPr="000E59E3">
              <w:rPr>
                <w:rFonts w:eastAsia="Calibri"/>
                <w:sz w:val="16"/>
                <w:szCs w:val="16"/>
                <w:lang w:eastAsia="en-US"/>
              </w:rPr>
              <w:t>Anayasa Yargısı</w:t>
            </w:r>
          </w:p>
          <w:p w14:paraId="2F98F4FC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Emin HÜSEYİNOĞLU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(Oda No: 517)</w:t>
            </w:r>
          </w:p>
        </w:tc>
        <w:tc>
          <w:tcPr>
            <w:tcW w:w="852" w:type="pct"/>
            <w:vAlign w:val="center"/>
          </w:tcPr>
          <w:p w14:paraId="19FB41C3" w14:textId="77777777" w:rsidR="00C433D6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2C38">
              <w:rPr>
                <w:rFonts w:eastAsia="Calibri"/>
                <w:sz w:val="16"/>
                <w:szCs w:val="16"/>
                <w:lang w:eastAsia="en-US"/>
              </w:rPr>
              <w:t>KMY-729 Modern Siyasal İdeolojiler Dr. Öğretim Üyesi Deniz ALCA</w:t>
            </w:r>
          </w:p>
          <w:p w14:paraId="5716A3FD" w14:textId="77777777" w:rsidR="004939BA" w:rsidRPr="007E51F8" w:rsidRDefault="00C433D6" w:rsidP="00C433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(Hocanın Odası)</w:t>
            </w:r>
          </w:p>
        </w:tc>
        <w:tc>
          <w:tcPr>
            <w:tcW w:w="884" w:type="pct"/>
            <w:vAlign w:val="center"/>
          </w:tcPr>
          <w:p w14:paraId="1A9E0C0F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4939BA" w:rsidRPr="00C9354C" w14:paraId="3CDBAF2C" w14:textId="77777777" w:rsidTr="00E96BD9">
        <w:trPr>
          <w:trHeight w:hRule="exact" w:val="571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34C7BA5E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6D458030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895" w:type="pct"/>
            <w:vAlign w:val="center"/>
          </w:tcPr>
          <w:p w14:paraId="1E539BB0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0888784C" w14:textId="77777777" w:rsidR="004939BA" w:rsidRPr="00893E50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767BA86A" w14:textId="77777777" w:rsidR="004939BA" w:rsidRPr="000E59E3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KMY-719 </w:t>
            </w:r>
            <w:r w:rsidRPr="000E59E3">
              <w:rPr>
                <w:rFonts w:eastAsia="Calibri"/>
                <w:sz w:val="16"/>
                <w:szCs w:val="16"/>
                <w:lang w:eastAsia="en-US"/>
              </w:rPr>
              <w:t>Anayasa Yargısı</w:t>
            </w:r>
          </w:p>
          <w:p w14:paraId="00F8DC2E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0E59E3">
              <w:rPr>
                <w:rFonts w:eastAsia="Calibri"/>
                <w:sz w:val="16"/>
                <w:szCs w:val="16"/>
                <w:lang w:eastAsia="en-US"/>
              </w:rPr>
              <w:t>Dr. Öğretim Üyesi Emin HÜSEYİNOĞLU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(Oda No: 517)</w:t>
            </w:r>
          </w:p>
        </w:tc>
        <w:tc>
          <w:tcPr>
            <w:tcW w:w="852" w:type="pct"/>
            <w:vAlign w:val="center"/>
          </w:tcPr>
          <w:p w14:paraId="662372F3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78FDD4DA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4939BA" w:rsidRPr="00C9354C" w14:paraId="257953F5" w14:textId="77777777" w:rsidTr="00F742F5">
        <w:trPr>
          <w:trHeight w:hRule="exact" w:val="1129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52DC0E1D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5F165449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895" w:type="pct"/>
            <w:vAlign w:val="center"/>
          </w:tcPr>
          <w:p w14:paraId="76AC67FB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08657DCD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KMY-715 </w:t>
            </w:r>
          </w:p>
          <w:p w14:paraId="3897D433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Kentleşme Politikası </w:t>
            </w:r>
          </w:p>
          <w:p w14:paraId="33B4813E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4F1E04DD" w14:textId="2ECF03C3" w:rsidR="004939BA" w:rsidRPr="00864D37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1002" w:type="pct"/>
            <w:vAlign w:val="center"/>
          </w:tcPr>
          <w:p w14:paraId="4DAD75B7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KMY-703</w:t>
            </w:r>
          </w:p>
          <w:p w14:paraId="1289C8BF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Kamuda Stratejik Yönetim Uygulamaları</w:t>
            </w:r>
          </w:p>
          <w:p w14:paraId="4AE70401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Prof. Dr. S</w:t>
            </w:r>
            <w:r>
              <w:rPr>
                <w:rFonts w:eastAsia="Calibri"/>
                <w:sz w:val="16"/>
                <w:szCs w:val="16"/>
                <w:lang w:eastAsia="en-US"/>
              </w:rPr>
              <w:t>ait</w:t>
            </w: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 A</w:t>
            </w:r>
            <w:r>
              <w:rPr>
                <w:rFonts w:eastAsia="Calibri"/>
                <w:sz w:val="16"/>
                <w:szCs w:val="16"/>
                <w:lang w:eastAsia="en-US"/>
              </w:rPr>
              <w:t>ŞGIN</w:t>
            </w:r>
          </w:p>
          <w:p w14:paraId="1B91722F" w14:textId="77777777" w:rsidR="004939BA" w:rsidRPr="007E51F8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(Oda No: 517)</w:t>
            </w:r>
          </w:p>
        </w:tc>
        <w:tc>
          <w:tcPr>
            <w:tcW w:w="852" w:type="pct"/>
            <w:vAlign w:val="center"/>
          </w:tcPr>
          <w:p w14:paraId="35D6240E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Yapısı*</w:t>
            </w:r>
          </w:p>
          <w:p w14:paraId="733202A7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ait</w:t>
            </w: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609CAB24" w14:textId="77777777" w:rsidR="004939BA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Hocanın Odası (401A)</w:t>
            </w:r>
          </w:p>
          <w:p w14:paraId="755E6243" w14:textId="77777777" w:rsidR="004939BA" w:rsidRPr="00D56F15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KMY-748 Çağdaş Devlet Kuramları</w:t>
            </w:r>
          </w:p>
          <w:p w14:paraId="40EC8A8B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Dr. Öğretim Üyesi Sanem YAMAK</w:t>
            </w:r>
          </w:p>
          <w:p w14:paraId="4D8BC70B" w14:textId="77777777" w:rsidR="004939BA" w:rsidRPr="0048762F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884" w:type="pct"/>
            <w:vAlign w:val="center"/>
          </w:tcPr>
          <w:p w14:paraId="065FD4F4" w14:textId="77777777" w:rsidR="004939BA" w:rsidRPr="007E51F8" w:rsidRDefault="004939BA" w:rsidP="004939BA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39BA" w:rsidRPr="00C9354C" w14:paraId="11F12339" w14:textId="77777777" w:rsidTr="00E96BD9">
        <w:trPr>
          <w:trHeight w:hRule="exact" w:val="90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3A96A423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4023AD27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14:paraId="33B69439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shd w:val="clear" w:color="auto" w:fill="D9D9D9"/>
            <w:vAlign w:val="center"/>
          </w:tcPr>
          <w:p w14:paraId="7E612D7D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14:paraId="711B0BFE" w14:textId="77777777" w:rsidR="004939BA" w:rsidRPr="007E51F8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pct"/>
            <w:shd w:val="clear" w:color="auto" w:fill="D9D9D9"/>
            <w:vAlign w:val="center"/>
          </w:tcPr>
          <w:p w14:paraId="35A80B95" w14:textId="77777777" w:rsidR="004939BA" w:rsidRPr="0048762F" w:rsidRDefault="004939BA" w:rsidP="004939BA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0AD113CC" w14:textId="77777777" w:rsidR="004939BA" w:rsidRPr="007E51F8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39BA" w:rsidRPr="00C9354C" w14:paraId="65A2FB7C" w14:textId="77777777" w:rsidTr="00D56F15">
        <w:trPr>
          <w:trHeight w:hRule="exact" w:val="1192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6AE0F854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53A39850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895" w:type="pct"/>
            <w:vAlign w:val="center"/>
          </w:tcPr>
          <w:p w14:paraId="4617212F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07CC9A94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KMY-715 </w:t>
            </w:r>
          </w:p>
          <w:p w14:paraId="4F52D171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Kentleşme Politikası </w:t>
            </w:r>
          </w:p>
          <w:p w14:paraId="3739C64D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0060E60A" w14:textId="3E79412E" w:rsidR="004939BA" w:rsidRPr="0023506C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1002" w:type="pct"/>
            <w:vAlign w:val="center"/>
          </w:tcPr>
          <w:p w14:paraId="2065B892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KMY-703</w:t>
            </w:r>
          </w:p>
          <w:p w14:paraId="79666F96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Kamuda Stratejik Yönetim Uygulamaları</w:t>
            </w:r>
          </w:p>
          <w:p w14:paraId="69D3BEB5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Prof. Dr. S</w:t>
            </w:r>
            <w:r>
              <w:rPr>
                <w:rFonts w:eastAsia="Calibri"/>
                <w:sz w:val="16"/>
                <w:szCs w:val="16"/>
                <w:lang w:eastAsia="en-US"/>
              </w:rPr>
              <w:t>ait</w:t>
            </w: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 A</w:t>
            </w:r>
            <w:r>
              <w:rPr>
                <w:rFonts w:eastAsia="Calibri"/>
                <w:sz w:val="16"/>
                <w:szCs w:val="16"/>
                <w:lang w:eastAsia="en-US"/>
              </w:rPr>
              <w:t>ŞGIN</w:t>
            </w:r>
          </w:p>
          <w:p w14:paraId="7B481146" w14:textId="77777777" w:rsidR="004939BA" w:rsidRPr="00464475" w:rsidRDefault="004939BA" w:rsidP="004939BA">
            <w:pPr>
              <w:spacing w:line="25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(Oda No: 517)</w:t>
            </w:r>
          </w:p>
        </w:tc>
        <w:tc>
          <w:tcPr>
            <w:tcW w:w="852" w:type="pct"/>
            <w:vAlign w:val="center"/>
          </w:tcPr>
          <w:p w14:paraId="16CB9D5F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Yapısı*</w:t>
            </w:r>
          </w:p>
          <w:p w14:paraId="1C611191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ait</w:t>
            </w: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52EBA92A" w14:textId="77777777" w:rsidR="004939BA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Hocanın Odası (401A)</w:t>
            </w:r>
          </w:p>
          <w:p w14:paraId="35C580A8" w14:textId="77777777" w:rsidR="004939BA" w:rsidRPr="00D56F15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KMY-748 Çağdaş Devlet Kuramları</w:t>
            </w:r>
          </w:p>
          <w:p w14:paraId="74E5830C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Dr. Öğretim Üyesi Sanem YAMAK</w:t>
            </w:r>
          </w:p>
          <w:p w14:paraId="23E15148" w14:textId="77777777" w:rsidR="004939BA" w:rsidRPr="0048762F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884" w:type="pct"/>
            <w:vAlign w:val="center"/>
          </w:tcPr>
          <w:p w14:paraId="15F7FC9E" w14:textId="77777777" w:rsidR="004939BA" w:rsidRPr="007E51F8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39BA" w:rsidRPr="00C9354C" w14:paraId="1F757400" w14:textId="77777777" w:rsidTr="00D56F15">
        <w:trPr>
          <w:trHeight w:hRule="exact" w:val="1124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3896A5D4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0664916F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895" w:type="pct"/>
            <w:vAlign w:val="center"/>
          </w:tcPr>
          <w:p w14:paraId="5B2BF383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1123BF06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KMY-715 </w:t>
            </w:r>
          </w:p>
          <w:p w14:paraId="2363FFBB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 xml:space="preserve">Kentleşme Politikası </w:t>
            </w:r>
          </w:p>
          <w:p w14:paraId="4E566566" w14:textId="77777777" w:rsidR="003536A1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Kemal YAMAN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4029DE87" w14:textId="637CEA4C" w:rsidR="004939BA" w:rsidRPr="0023506C" w:rsidRDefault="003536A1" w:rsidP="003536A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1002" w:type="pct"/>
            <w:vAlign w:val="center"/>
          </w:tcPr>
          <w:p w14:paraId="214AB723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KMY-703</w:t>
            </w:r>
          </w:p>
          <w:p w14:paraId="4A60883D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Kamuda Stratejik Yönetim Uygulamaları</w:t>
            </w:r>
          </w:p>
          <w:p w14:paraId="745773C8" w14:textId="77777777" w:rsidR="004939BA" w:rsidRPr="00BB5DE2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Prof. Dr. S</w:t>
            </w:r>
            <w:r>
              <w:rPr>
                <w:rFonts w:eastAsia="Calibri"/>
                <w:sz w:val="16"/>
                <w:szCs w:val="16"/>
                <w:lang w:eastAsia="en-US"/>
              </w:rPr>
              <w:t>ait</w:t>
            </w: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 A</w:t>
            </w:r>
            <w:r>
              <w:rPr>
                <w:rFonts w:eastAsia="Calibri"/>
                <w:sz w:val="16"/>
                <w:szCs w:val="16"/>
                <w:lang w:eastAsia="en-US"/>
              </w:rPr>
              <w:t>ŞGIN</w:t>
            </w:r>
          </w:p>
          <w:p w14:paraId="5A01C7E0" w14:textId="77777777" w:rsidR="004939BA" w:rsidRPr="00464475" w:rsidRDefault="004939BA" w:rsidP="004939BA">
            <w:pPr>
              <w:jc w:val="center"/>
              <w:rPr>
                <w:rFonts w:eastAsia="Calibri"/>
                <w:color w:val="0070C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(Oda No: 517)</w:t>
            </w:r>
          </w:p>
        </w:tc>
        <w:tc>
          <w:tcPr>
            <w:tcW w:w="852" w:type="pct"/>
            <w:vAlign w:val="center"/>
          </w:tcPr>
          <w:p w14:paraId="115DBEE9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Yapısı*</w:t>
            </w:r>
          </w:p>
          <w:p w14:paraId="54719EA6" w14:textId="77777777" w:rsidR="004939BA" w:rsidRPr="0048762F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ait</w:t>
            </w:r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62F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25E03460" w14:textId="77777777" w:rsidR="004939BA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Hocanın Odası (401A)</w:t>
            </w:r>
          </w:p>
          <w:p w14:paraId="25461A32" w14:textId="77777777" w:rsidR="004939BA" w:rsidRPr="00D56F15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KMY-748 Çağdaş Devlet Kuramları</w:t>
            </w:r>
          </w:p>
          <w:p w14:paraId="0D67C968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F15">
              <w:rPr>
                <w:rFonts w:eastAsia="Calibri"/>
                <w:sz w:val="16"/>
                <w:szCs w:val="16"/>
                <w:lang w:eastAsia="en-US"/>
              </w:rPr>
              <w:t>Dr. Öğretim Üyesi Sanem YAMAK</w:t>
            </w:r>
          </w:p>
          <w:p w14:paraId="61A65B11" w14:textId="77777777" w:rsidR="004939BA" w:rsidRPr="0048762F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Oda No: 517</w:t>
            </w:r>
          </w:p>
        </w:tc>
        <w:tc>
          <w:tcPr>
            <w:tcW w:w="884" w:type="pct"/>
            <w:vAlign w:val="center"/>
          </w:tcPr>
          <w:p w14:paraId="46009589" w14:textId="77777777" w:rsidR="004939BA" w:rsidRPr="007E51F8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39BA" w:rsidRPr="00C9354C" w14:paraId="7CFE75C8" w14:textId="77777777" w:rsidTr="00D56F15">
        <w:trPr>
          <w:trHeight w:hRule="exact" w:val="998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77EFE58F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49469CAE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895" w:type="pct"/>
            <w:vAlign w:val="center"/>
          </w:tcPr>
          <w:p w14:paraId="34F59142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5C32FEEF" w14:textId="4DEC96E4" w:rsidR="004939BA" w:rsidRPr="0075328C" w:rsidRDefault="004939BA" w:rsidP="00745B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2B6B03C6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KMY-749 </w:t>
            </w:r>
          </w:p>
          <w:p w14:paraId="437C7A74" w14:textId="77777777" w:rsidR="004939BA" w:rsidRPr="000A31D4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19727E79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Dr. Öğretim Üyesi </w:t>
            </w:r>
            <w:proofErr w:type="spellStart"/>
            <w:r w:rsidRPr="000A31D4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14:paraId="586AA2A0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(Oda No: 517)</w:t>
            </w:r>
          </w:p>
        </w:tc>
        <w:tc>
          <w:tcPr>
            <w:tcW w:w="852" w:type="pct"/>
            <w:vAlign w:val="center"/>
          </w:tcPr>
          <w:p w14:paraId="0DEDB696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KMY-701</w:t>
            </w:r>
          </w:p>
          <w:p w14:paraId="73823F87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66CC103B" w14:textId="15B5DE08" w:rsidR="004939BA" w:rsidRPr="007D41A7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Oda No: </w:t>
            </w:r>
            <w:r w:rsidR="007C3CA6"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884" w:type="pct"/>
            <w:vAlign w:val="center"/>
          </w:tcPr>
          <w:p w14:paraId="3D97A0BE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4939BA" w:rsidRPr="00C9354C" w14:paraId="57A24478" w14:textId="77777777" w:rsidTr="00D56F15">
        <w:trPr>
          <w:trHeight w:hRule="exact" w:val="984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48F974EA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25070735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895" w:type="pct"/>
            <w:vAlign w:val="center"/>
          </w:tcPr>
          <w:p w14:paraId="19AC39B3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2B91272F" w14:textId="230EBF46" w:rsidR="004939BA" w:rsidRPr="0075328C" w:rsidRDefault="004939BA" w:rsidP="00745B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2" w:type="pct"/>
            <w:vAlign w:val="center"/>
          </w:tcPr>
          <w:p w14:paraId="7A990F76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KMY-749 </w:t>
            </w:r>
          </w:p>
          <w:p w14:paraId="5CF31674" w14:textId="77777777" w:rsidR="004939BA" w:rsidRPr="000A31D4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74B15241" w14:textId="77777777" w:rsidR="004939BA" w:rsidRPr="0023506C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Dr. Öğretim Üyesi </w:t>
            </w:r>
            <w:proofErr w:type="spellStart"/>
            <w:r w:rsidRPr="000A31D4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  <w:r>
              <w:rPr>
                <w:rFonts w:eastAsia="Calibri"/>
                <w:sz w:val="16"/>
                <w:szCs w:val="16"/>
                <w:lang w:eastAsia="en-US"/>
              </w:rPr>
              <w:t>(Oda No: 517)</w:t>
            </w:r>
          </w:p>
        </w:tc>
        <w:tc>
          <w:tcPr>
            <w:tcW w:w="852" w:type="pct"/>
            <w:vAlign w:val="center"/>
          </w:tcPr>
          <w:p w14:paraId="51AD79F4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KMY-701</w:t>
            </w:r>
          </w:p>
          <w:p w14:paraId="072C66AD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4D6BB6F1" w14:textId="37D1083A" w:rsidR="004939BA" w:rsidRPr="007D41A7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Oda No: </w:t>
            </w:r>
            <w:r w:rsidR="007C3CA6"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884" w:type="pct"/>
            <w:vAlign w:val="center"/>
          </w:tcPr>
          <w:p w14:paraId="385608F4" w14:textId="77777777" w:rsidR="004939BA" w:rsidRPr="00EB762E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4939BA" w:rsidRPr="00C9354C" w14:paraId="0AD19B12" w14:textId="77777777" w:rsidTr="00AA3820">
        <w:trPr>
          <w:trHeight w:hRule="exact" w:val="928"/>
          <w:jc w:val="center"/>
        </w:trPr>
        <w:tc>
          <w:tcPr>
            <w:tcW w:w="69" w:type="pct"/>
            <w:shd w:val="clear" w:color="auto" w:fill="D9D9D9" w:themeFill="background1" w:themeFillShade="D9"/>
            <w:vAlign w:val="center"/>
          </w:tcPr>
          <w:p w14:paraId="0729828B" w14:textId="77777777" w:rsidR="004939BA" w:rsidRPr="00C9354C" w:rsidRDefault="004939BA" w:rsidP="004939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5E81C4E4" w14:textId="77777777" w:rsidR="004939BA" w:rsidRPr="00387684" w:rsidRDefault="004939BA" w:rsidP="0049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895" w:type="pct"/>
            <w:vAlign w:val="center"/>
          </w:tcPr>
          <w:p w14:paraId="336B5A16" w14:textId="77777777" w:rsidR="004939BA" w:rsidRPr="00DE1232" w:rsidRDefault="004939BA" w:rsidP="004939BA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14:paraId="3DC195E0" w14:textId="39C3370D" w:rsidR="004939BA" w:rsidRPr="0075328C" w:rsidRDefault="004939BA" w:rsidP="00745B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02" w:type="pct"/>
            <w:vAlign w:val="center"/>
          </w:tcPr>
          <w:p w14:paraId="469F8F96" w14:textId="77777777" w:rsidR="004939BA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KMY-749 </w:t>
            </w:r>
          </w:p>
          <w:p w14:paraId="725445D4" w14:textId="77777777" w:rsidR="004939BA" w:rsidRPr="000A31D4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2607DC24" w14:textId="77777777" w:rsidR="004939BA" w:rsidRPr="0075328C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Dr. Öğretim Üyesi </w:t>
            </w:r>
            <w:proofErr w:type="spellStart"/>
            <w:r w:rsidRPr="000A31D4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0A31D4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(Oda No: 517)</w:t>
            </w:r>
          </w:p>
        </w:tc>
        <w:tc>
          <w:tcPr>
            <w:tcW w:w="852" w:type="pct"/>
            <w:vAlign w:val="center"/>
          </w:tcPr>
          <w:p w14:paraId="169509F4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KMY-701</w:t>
            </w:r>
          </w:p>
          <w:p w14:paraId="6EAB83F2" w14:textId="77777777" w:rsidR="004939BA" w:rsidRPr="00DA494E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44F1BE7E" w14:textId="1027E099" w:rsidR="004939BA" w:rsidRPr="007D41A7" w:rsidRDefault="004939BA" w:rsidP="004939B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DA494E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Oda No: </w:t>
            </w:r>
            <w:r w:rsidR="007C3CA6" w:rsidRPr="007C3CA6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  <w:tc>
          <w:tcPr>
            <w:tcW w:w="884" w:type="pct"/>
            <w:vAlign w:val="center"/>
          </w:tcPr>
          <w:p w14:paraId="0925D10D" w14:textId="77777777" w:rsidR="004939BA" w:rsidRPr="00387684" w:rsidRDefault="004939BA" w:rsidP="004939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2636AF9F" w14:textId="77777777" w:rsidR="009638DC" w:rsidRDefault="00457BEA" w:rsidP="009638DC">
      <w:pPr>
        <w:rPr>
          <w:sz w:val="18"/>
          <w:szCs w:val="18"/>
        </w:rPr>
      </w:pPr>
      <w:r w:rsidRPr="005A3892">
        <w:rPr>
          <w:sz w:val="18"/>
          <w:szCs w:val="18"/>
        </w:rPr>
        <w:t xml:space="preserve">        *</w:t>
      </w:r>
      <w:r w:rsidR="00057643">
        <w:rPr>
          <w:sz w:val="18"/>
          <w:szCs w:val="18"/>
        </w:rPr>
        <w:t>Bilimsel hazırlık dersidir</w:t>
      </w:r>
      <w:r w:rsidRPr="005A3892">
        <w:rPr>
          <w:sz w:val="18"/>
          <w:szCs w:val="18"/>
        </w:rPr>
        <w:t>.</w:t>
      </w:r>
      <w:r w:rsidR="005A3892" w:rsidRPr="005A3892">
        <w:rPr>
          <w:sz w:val="18"/>
          <w:szCs w:val="18"/>
        </w:rPr>
        <w:t xml:space="preserve"> </w:t>
      </w:r>
      <w:r w:rsidR="000D38FA" w:rsidRPr="000D38FA">
        <w:rPr>
          <w:b/>
          <w:sz w:val="18"/>
          <w:szCs w:val="18"/>
          <w:highlight w:val="yellow"/>
        </w:rPr>
        <w:t xml:space="preserve">Hem </w:t>
      </w:r>
      <w:r w:rsidR="005A3892" w:rsidRPr="000D38FA">
        <w:rPr>
          <w:b/>
          <w:sz w:val="18"/>
          <w:szCs w:val="18"/>
          <w:highlight w:val="yellow"/>
        </w:rPr>
        <w:t xml:space="preserve"> </w:t>
      </w:r>
      <w:r w:rsidR="000D38FA" w:rsidRPr="000D38FA">
        <w:rPr>
          <w:b/>
          <w:sz w:val="18"/>
          <w:szCs w:val="18"/>
          <w:highlight w:val="yellow"/>
        </w:rPr>
        <w:t xml:space="preserve">bilimsel hazırlık dersi hem de normal yüksek lisans dersi alıyor iseniz dersleriniz </w:t>
      </w:r>
      <w:r w:rsidR="000D38FA">
        <w:rPr>
          <w:b/>
          <w:sz w:val="18"/>
          <w:szCs w:val="18"/>
          <w:highlight w:val="yellow"/>
        </w:rPr>
        <w:t xml:space="preserve">birbiriyle </w:t>
      </w:r>
      <w:r w:rsidR="000D38FA" w:rsidRPr="000D38FA">
        <w:rPr>
          <w:b/>
          <w:sz w:val="18"/>
          <w:szCs w:val="18"/>
          <w:highlight w:val="yellow"/>
        </w:rPr>
        <w:t xml:space="preserve">çakışmamalıdır. </w:t>
      </w:r>
      <w:r w:rsidR="00494AA7">
        <w:rPr>
          <w:b/>
          <w:sz w:val="18"/>
          <w:szCs w:val="18"/>
          <w:highlight w:val="yellow"/>
        </w:rPr>
        <w:t>Aynı anda verilen iki dersi</w:t>
      </w:r>
      <w:r w:rsidR="00057643">
        <w:rPr>
          <w:b/>
          <w:sz w:val="18"/>
          <w:szCs w:val="18"/>
          <w:highlight w:val="yellow"/>
        </w:rPr>
        <w:t xml:space="preserve"> seçmemelisiniz. </w:t>
      </w:r>
      <w:r w:rsidR="000D38FA" w:rsidRPr="000D38FA">
        <w:rPr>
          <w:b/>
          <w:sz w:val="18"/>
          <w:szCs w:val="18"/>
          <w:highlight w:val="yellow"/>
        </w:rPr>
        <w:t>Otomasyon sistemi iki çakışan d</w:t>
      </w:r>
      <w:r w:rsidR="00494AA7">
        <w:rPr>
          <w:b/>
          <w:sz w:val="18"/>
          <w:szCs w:val="18"/>
          <w:highlight w:val="yellow"/>
        </w:rPr>
        <w:t>ersi seçmenize imkan verse bile</w:t>
      </w:r>
      <w:r w:rsidR="000D38FA" w:rsidRPr="000D38FA">
        <w:rPr>
          <w:b/>
          <w:sz w:val="18"/>
          <w:szCs w:val="18"/>
          <w:highlight w:val="yellow"/>
        </w:rPr>
        <w:t xml:space="preserve"> çakışan dersleri seçerseniz</w:t>
      </w:r>
      <w:r w:rsidR="00494AA7">
        <w:rPr>
          <w:b/>
          <w:sz w:val="18"/>
          <w:szCs w:val="18"/>
          <w:highlight w:val="yellow"/>
        </w:rPr>
        <w:t>,</w:t>
      </w:r>
      <w:r w:rsidR="000D38FA" w:rsidRPr="000D38FA">
        <w:rPr>
          <w:b/>
          <w:sz w:val="18"/>
          <w:szCs w:val="18"/>
          <w:highlight w:val="yellow"/>
        </w:rPr>
        <w:t xml:space="preserve"> derslerin birinden otomatik olarak </w:t>
      </w:r>
      <w:r w:rsidR="000D38FA" w:rsidRPr="00057643">
        <w:rPr>
          <w:b/>
          <w:sz w:val="18"/>
          <w:szCs w:val="18"/>
          <w:highlight w:val="yellow"/>
        </w:rPr>
        <w:t>kalırsınız</w:t>
      </w:r>
      <w:r w:rsidR="00057643" w:rsidRPr="00057643">
        <w:rPr>
          <w:b/>
          <w:sz w:val="18"/>
          <w:szCs w:val="18"/>
          <w:highlight w:val="yellow"/>
        </w:rPr>
        <w:t xml:space="preserve"> !!!!!</w:t>
      </w:r>
    </w:p>
    <w:p w14:paraId="1AFC3570" w14:textId="77777777" w:rsidR="00AA3820" w:rsidRDefault="00AA3820" w:rsidP="00AA3820">
      <w:pPr>
        <w:rPr>
          <w:sz w:val="18"/>
          <w:szCs w:val="18"/>
        </w:rPr>
      </w:pPr>
    </w:p>
    <w:p w14:paraId="589AD8E3" w14:textId="77777777" w:rsidR="00AA3820" w:rsidRDefault="00AA3820" w:rsidP="00AA3820">
      <w:pPr>
        <w:rPr>
          <w:sz w:val="18"/>
          <w:szCs w:val="18"/>
        </w:rPr>
      </w:pPr>
      <w:r>
        <w:rPr>
          <w:sz w:val="18"/>
          <w:szCs w:val="18"/>
        </w:rPr>
        <w:t xml:space="preserve">        ***</w:t>
      </w:r>
      <w:r w:rsidRPr="005A3892">
        <w:rPr>
          <w:sz w:val="18"/>
          <w:szCs w:val="18"/>
        </w:rPr>
        <w:t xml:space="preserve"> Programda yer almayan </w:t>
      </w:r>
      <w:r w:rsidRPr="00AA3820">
        <w:rPr>
          <w:b/>
          <w:bCs/>
          <w:sz w:val="18"/>
          <w:szCs w:val="18"/>
        </w:rPr>
        <w:t>Bilimsel Hazırlık Dersleri</w:t>
      </w:r>
      <w:r w:rsidRPr="005A389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D6B1D">
        <w:rPr>
          <w:b/>
          <w:bCs/>
          <w:sz w:val="18"/>
          <w:szCs w:val="18"/>
        </w:rPr>
        <w:t>KMY3</w:t>
      </w:r>
      <w:r w:rsidR="001B7C63">
        <w:rPr>
          <w:b/>
          <w:bCs/>
          <w:sz w:val="18"/>
          <w:szCs w:val="18"/>
        </w:rPr>
        <w:t>1</w:t>
      </w:r>
      <w:r w:rsidRPr="00AD6B1D">
        <w:rPr>
          <w:b/>
          <w:bCs/>
          <w:sz w:val="18"/>
          <w:szCs w:val="18"/>
        </w:rPr>
        <w:t xml:space="preserve">7 </w:t>
      </w:r>
      <w:r w:rsidRPr="00AD6B1D">
        <w:rPr>
          <w:rFonts w:eastAsia="Calibri"/>
          <w:b/>
          <w:bCs/>
          <w:sz w:val="20"/>
          <w:szCs w:val="20"/>
          <w:lang w:eastAsia="en-US"/>
        </w:rPr>
        <w:t>Yerel Yönetimler, KMY 105 Siyaset Bilimi, KMY107 Yönetim Bilimi, KMY105 Siyaset Bilimi, KMY107 Yönetim Bilimi, KMY101 Siyasal Düşünceler Tarihi</w:t>
      </w:r>
      <w:r>
        <w:rPr>
          <w:rFonts w:eastAsia="Calibri"/>
          <w:sz w:val="20"/>
          <w:szCs w:val="20"/>
          <w:lang w:eastAsia="en-US"/>
        </w:rPr>
        <w:t xml:space="preserve">) için </w:t>
      </w:r>
      <w:r w:rsidRPr="005A3892">
        <w:rPr>
          <w:sz w:val="18"/>
          <w:szCs w:val="18"/>
        </w:rPr>
        <w:t>Lisans Ders Programı</w:t>
      </w:r>
      <w:r w:rsidR="00AD6B1D">
        <w:rPr>
          <w:sz w:val="18"/>
          <w:szCs w:val="18"/>
        </w:rPr>
        <w:t>’</w:t>
      </w:r>
      <w:r w:rsidRPr="005A3892">
        <w:rPr>
          <w:sz w:val="18"/>
          <w:szCs w:val="18"/>
        </w:rPr>
        <w:t>na bakınız.</w:t>
      </w:r>
    </w:p>
    <w:p w14:paraId="477F5614" w14:textId="77777777" w:rsidR="00F742F5" w:rsidRPr="005A3892" w:rsidRDefault="00F742F5" w:rsidP="00AA3820">
      <w:pPr>
        <w:rPr>
          <w:sz w:val="18"/>
          <w:szCs w:val="18"/>
        </w:rPr>
      </w:pPr>
    </w:p>
    <w:p w14:paraId="7B162064" w14:textId="77777777" w:rsidR="00691E77" w:rsidRDefault="00691E77" w:rsidP="000F474D">
      <w:pPr>
        <w:spacing w:after="200" w:line="276" w:lineRule="auto"/>
        <w:jc w:val="center"/>
        <w:rPr>
          <w:sz w:val="18"/>
          <w:szCs w:val="18"/>
        </w:rPr>
      </w:pPr>
    </w:p>
    <w:p w14:paraId="1AE5A872" w14:textId="77777777" w:rsidR="00387684" w:rsidRPr="00387684" w:rsidRDefault="00387684" w:rsidP="000F474D">
      <w:pPr>
        <w:spacing w:after="200" w:line="276" w:lineRule="auto"/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>20</w:t>
      </w:r>
      <w:r w:rsidR="00464475">
        <w:rPr>
          <w:b/>
          <w:sz w:val="22"/>
          <w:szCs w:val="22"/>
        </w:rPr>
        <w:t>19</w:t>
      </w:r>
      <w:r w:rsidR="005A3892" w:rsidRPr="00387684">
        <w:rPr>
          <w:b/>
          <w:sz w:val="22"/>
          <w:szCs w:val="22"/>
        </w:rPr>
        <w:t>-20</w:t>
      </w:r>
      <w:r w:rsidR="00464475">
        <w:rPr>
          <w:b/>
          <w:sz w:val="22"/>
          <w:szCs w:val="22"/>
        </w:rPr>
        <w:t xml:space="preserve">20 </w:t>
      </w:r>
      <w:r w:rsidR="00F742F5">
        <w:rPr>
          <w:b/>
          <w:sz w:val="22"/>
          <w:szCs w:val="22"/>
        </w:rPr>
        <w:t>GÜZ</w:t>
      </w:r>
      <w:r w:rsidR="005A3892" w:rsidRPr="00387684">
        <w:rPr>
          <w:b/>
          <w:sz w:val="22"/>
          <w:szCs w:val="22"/>
        </w:rPr>
        <w:t xml:space="preserve">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14:paraId="777BEAA9" w14:textId="77777777" w:rsidR="00387684" w:rsidRPr="00387684" w:rsidRDefault="00387684" w:rsidP="000F474D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DERS PROGRAMI</w:t>
      </w:r>
    </w:p>
    <w:p w14:paraId="67E66003" w14:textId="77777777" w:rsidR="00CC494C" w:rsidRDefault="00CC494C"/>
    <w:tbl>
      <w:tblPr>
        <w:tblW w:w="47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3"/>
        <w:gridCol w:w="2820"/>
        <w:gridCol w:w="2407"/>
        <w:gridCol w:w="2679"/>
        <w:gridCol w:w="2418"/>
        <w:gridCol w:w="2130"/>
      </w:tblGrid>
      <w:tr w:rsidR="00CC494C" w:rsidRPr="00C9354C" w14:paraId="37E0D164" w14:textId="77777777" w:rsidTr="00B520B7">
        <w:trPr>
          <w:trHeight w:val="397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0BFE2E6E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3147F58C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30A3CF8E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75E504F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</w:tcPr>
          <w:p w14:paraId="183B9263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06B8F78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96BCE93" w14:textId="77777777"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BE37B6" w:rsidRPr="00C9354C" w14:paraId="6C462509" w14:textId="77777777" w:rsidTr="00240FF6">
        <w:trPr>
          <w:trHeight w:hRule="exact" w:val="66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46CDCA0F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5FCD8E65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17:10-17:55</w:t>
            </w:r>
          </w:p>
        </w:tc>
        <w:tc>
          <w:tcPr>
            <w:tcW w:w="1059" w:type="pct"/>
            <w:vAlign w:val="center"/>
          </w:tcPr>
          <w:p w14:paraId="6BDC9693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08897619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KMY-740</w:t>
            </w:r>
          </w:p>
          <w:p w14:paraId="1C8457C1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 xml:space="preserve">Çevresel Politikalar </w:t>
            </w:r>
          </w:p>
          <w:p w14:paraId="1C274335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Kemal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340B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</w:tc>
        <w:tc>
          <w:tcPr>
            <w:tcW w:w="1006" w:type="pct"/>
            <w:vAlign w:val="center"/>
          </w:tcPr>
          <w:p w14:paraId="294A15A8" w14:textId="77777777" w:rsidR="00BE37B6" w:rsidRPr="00FE3E88" w:rsidRDefault="00BE37B6" w:rsidP="00BE37B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14:paraId="62745FDE" w14:textId="49692AF8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258EA469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7B668F7A" w14:textId="77777777" w:rsidTr="0093340B">
        <w:trPr>
          <w:trHeight w:hRule="exact" w:val="888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5A07C2C1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76C742F2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18:00-18:45</w:t>
            </w:r>
          </w:p>
        </w:tc>
        <w:tc>
          <w:tcPr>
            <w:tcW w:w="1059" w:type="pct"/>
            <w:vAlign w:val="center"/>
          </w:tcPr>
          <w:p w14:paraId="55604023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6889733A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KMY-740</w:t>
            </w:r>
          </w:p>
          <w:p w14:paraId="7C166337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 xml:space="preserve">Çevresel Politikalar </w:t>
            </w:r>
          </w:p>
          <w:p w14:paraId="01E92B72" w14:textId="77777777" w:rsidR="00BE37B6" w:rsidRPr="00D22427" w:rsidRDefault="00BE37B6" w:rsidP="00BE37B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Kemal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340B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</w:tc>
        <w:tc>
          <w:tcPr>
            <w:tcW w:w="1006" w:type="pct"/>
            <w:vAlign w:val="center"/>
          </w:tcPr>
          <w:p w14:paraId="69346EA2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14:paraId="5C8AC40D" w14:textId="33137C5D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52900D99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41C86322" w14:textId="77777777" w:rsidTr="00AA3820">
        <w:trPr>
          <w:trHeight w:hRule="exact" w:val="845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289B46EA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67FC41C4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18:50-19:35</w:t>
            </w:r>
          </w:p>
        </w:tc>
        <w:tc>
          <w:tcPr>
            <w:tcW w:w="1059" w:type="pct"/>
            <w:vAlign w:val="center"/>
          </w:tcPr>
          <w:p w14:paraId="5373F656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22BE1DEE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KMY-740</w:t>
            </w:r>
          </w:p>
          <w:p w14:paraId="728F0162" w14:textId="77777777" w:rsidR="00BE37B6" w:rsidRPr="0093340B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 xml:space="preserve">Çevresel Politikalar </w:t>
            </w:r>
          </w:p>
          <w:p w14:paraId="73350934" w14:textId="77777777" w:rsidR="00BE37B6" w:rsidRPr="00D22427" w:rsidRDefault="00BE37B6" w:rsidP="00BE37B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Kemal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340B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</w:tc>
        <w:tc>
          <w:tcPr>
            <w:tcW w:w="1006" w:type="pct"/>
            <w:vAlign w:val="center"/>
          </w:tcPr>
          <w:p w14:paraId="54AF12CA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KMY- 738 Türkiye’nin Yönetim Yapısı</w:t>
            </w:r>
          </w:p>
          <w:p w14:paraId="5B70B5CF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BB5DE2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0DFBABA8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14:paraId="73A4B3C6" w14:textId="62A24B6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1091BB3A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5BF5A830" w14:textId="77777777" w:rsidTr="00206F78">
        <w:trPr>
          <w:trHeight w:hRule="exact" w:val="76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3F8FD8A2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0C768B0F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19:40-20:25</w:t>
            </w:r>
          </w:p>
        </w:tc>
        <w:tc>
          <w:tcPr>
            <w:tcW w:w="1059" w:type="pct"/>
            <w:vAlign w:val="center"/>
          </w:tcPr>
          <w:p w14:paraId="3AC16783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28ACD4BF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14:paraId="096A7A28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KMY- 738 Türkiye’nin Yönetim Yapısı</w:t>
            </w:r>
          </w:p>
          <w:p w14:paraId="54DD110B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BB5DE2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3FE3BBE5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</w:tcPr>
          <w:p w14:paraId="1EAC256C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Kmy-744 </w:t>
            </w:r>
          </w:p>
          <w:p w14:paraId="4D2462EC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Türk Siyasi Hayatının Evrimi </w:t>
            </w:r>
          </w:p>
          <w:p w14:paraId="07F3C48A" w14:textId="77777777" w:rsidR="00BE37B6" w:rsidRPr="00ED5D7F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2DC79C94" w14:textId="77777777" w:rsidR="00BE37B6" w:rsidRDefault="00BE37B6" w:rsidP="00BE37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07338A0F" w14:textId="77777777" w:rsidR="00BE37B6" w:rsidRDefault="00083779" w:rsidP="00BE37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SBE702 </w:t>
            </w:r>
          </w:p>
          <w:p w14:paraId="0893D7F0" w14:textId="77777777" w:rsidR="00083779" w:rsidRDefault="00083779" w:rsidP="00BE37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Araştırma Yöntemleri</w:t>
            </w:r>
          </w:p>
          <w:p w14:paraId="2ACFDA45" w14:textId="77777777" w:rsidR="00083779" w:rsidRPr="00ED5D7F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5DCEA751" w14:textId="52BB3012" w:rsidR="00083779" w:rsidRPr="00FE3E88" w:rsidRDefault="00083779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37B6" w:rsidRPr="00C9354C" w14:paraId="3A48B8A7" w14:textId="77777777" w:rsidTr="00BC0C4E">
        <w:trPr>
          <w:trHeight w:hRule="exact" w:val="715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7A422A80" w14:textId="5F441A8B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5765745F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20:30-21:15</w:t>
            </w:r>
          </w:p>
        </w:tc>
        <w:tc>
          <w:tcPr>
            <w:tcW w:w="1059" w:type="pct"/>
            <w:vAlign w:val="center"/>
          </w:tcPr>
          <w:p w14:paraId="6A2E54B9" w14:textId="77777777" w:rsidR="00BE37B6" w:rsidRPr="00691E77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0E7532D9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69C1">
              <w:rPr>
                <w:rFonts w:eastAsia="Calibri"/>
                <w:sz w:val="16"/>
                <w:szCs w:val="16"/>
                <w:lang w:eastAsia="en-US"/>
              </w:rPr>
              <w:t>KMY746 Demokrasi Teorileri Dr. Öğretim Üyesi Sanem YAMAK</w:t>
            </w:r>
          </w:p>
        </w:tc>
        <w:tc>
          <w:tcPr>
            <w:tcW w:w="1006" w:type="pct"/>
            <w:vAlign w:val="center"/>
          </w:tcPr>
          <w:p w14:paraId="412C690D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>KMY- 738 Türkiye’nin Yönetim Yapısı</w:t>
            </w:r>
          </w:p>
          <w:p w14:paraId="5FC6F6BB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5DE2">
              <w:rPr>
                <w:rFonts w:eastAsia="Calibri"/>
                <w:sz w:val="16"/>
                <w:szCs w:val="16"/>
                <w:lang w:eastAsia="en-US"/>
              </w:rPr>
              <w:t xml:space="preserve">Prof. Dr. S. </w:t>
            </w:r>
            <w:proofErr w:type="spellStart"/>
            <w:r w:rsidRPr="00BB5DE2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14:paraId="6EF44A0F" w14:textId="77777777" w:rsidR="00BE37B6" w:rsidRPr="00BB5DE2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vAlign w:val="center"/>
          </w:tcPr>
          <w:p w14:paraId="2CCA1165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Kmy-744 </w:t>
            </w:r>
          </w:p>
          <w:p w14:paraId="5F0A118D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Türk Siyasi Hayatının Evrimi </w:t>
            </w:r>
          </w:p>
          <w:p w14:paraId="20504177" w14:textId="77777777" w:rsidR="00BE37B6" w:rsidRPr="00ED5D7F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41EC33A5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458385F7" w14:textId="77777777" w:rsidR="00083779" w:rsidRDefault="00083779" w:rsidP="000837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SBE702 </w:t>
            </w:r>
          </w:p>
          <w:p w14:paraId="61B72307" w14:textId="77777777" w:rsidR="00083779" w:rsidRDefault="00083779" w:rsidP="000837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Araştırma Yöntemleri</w:t>
            </w:r>
          </w:p>
          <w:p w14:paraId="49C7BCA0" w14:textId="77777777" w:rsidR="00083779" w:rsidRPr="00ED5D7F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1D860A60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E37B6" w:rsidRPr="00C9354C" w14:paraId="7DD2F68F" w14:textId="77777777" w:rsidTr="00B520B7">
        <w:trPr>
          <w:trHeight w:hRule="exact" w:val="69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12E0A5DA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4F47651A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21:20-22:05</w:t>
            </w:r>
          </w:p>
        </w:tc>
        <w:tc>
          <w:tcPr>
            <w:tcW w:w="1059" w:type="pct"/>
            <w:vAlign w:val="center"/>
          </w:tcPr>
          <w:p w14:paraId="00FE662C" w14:textId="77777777" w:rsidR="00BE37B6" w:rsidRPr="00691E77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3AA263A7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69C1">
              <w:rPr>
                <w:rFonts w:eastAsia="Calibri"/>
                <w:sz w:val="16"/>
                <w:szCs w:val="16"/>
                <w:lang w:eastAsia="en-US"/>
              </w:rPr>
              <w:t>KMY746 Demokrasi Teorileri Dr. Öğretim Üyesi Sanem YAMAK</w:t>
            </w:r>
          </w:p>
        </w:tc>
        <w:tc>
          <w:tcPr>
            <w:tcW w:w="1006" w:type="pct"/>
            <w:vAlign w:val="center"/>
          </w:tcPr>
          <w:p w14:paraId="02D5C3F5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14:paraId="5DCB351D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Kmy-744 </w:t>
            </w:r>
          </w:p>
          <w:p w14:paraId="57C192B2" w14:textId="77777777" w:rsidR="00BE37B6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 xml:space="preserve">Türk Siyasi Hayatının Evrimi </w:t>
            </w:r>
          </w:p>
          <w:p w14:paraId="38259C7E" w14:textId="77777777" w:rsidR="00BE37B6" w:rsidRPr="00ED5D7F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15F161D9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0E9C3459" w14:textId="77777777" w:rsidR="00083779" w:rsidRDefault="00083779" w:rsidP="000837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SBE702 </w:t>
            </w:r>
          </w:p>
          <w:p w14:paraId="1990F53A" w14:textId="77777777" w:rsidR="00083779" w:rsidRDefault="00083779" w:rsidP="000837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Araştırma Yöntemleri</w:t>
            </w:r>
          </w:p>
          <w:p w14:paraId="691C8311" w14:textId="77777777" w:rsidR="00083779" w:rsidRPr="00ED5D7F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D7F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68436DAA" w14:textId="77777777" w:rsidR="00BE37B6" w:rsidRPr="00FE3E88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76281C1D" w14:textId="77777777" w:rsidTr="00B520B7">
        <w:trPr>
          <w:trHeight w:hRule="exact" w:val="5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2149CA0E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26D9498A" w14:textId="77777777" w:rsidR="00BE37B6" w:rsidRPr="00C9354C" w:rsidRDefault="00BE37B6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22:10-22:55</w:t>
            </w:r>
          </w:p>
        </w:tc>
        <w:tc>
          <w:tcPr>
            <w:tcW w:w="1059" w:type="pct"/>
            <w:vAlign w:val="center"/>
          </w:tcPr>
          <w:p w14:paraId="78E6ED6D" w14:textId="77777777" w:rsidR="00BE37B6" w:rsidRPr="00D22427" w:rsidRDefault="00BE37B6" w:rsidP="00BE37B6">
            <w:pPr>
              <w:jc w:val="center"/>
              <w:rPr>
                <w:rFonts w:eastAsia="Calibri"/>
                <w:color w:val="76923C" w:themeColor="accent3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4E2F5493" w14:textId="77777777" w:rsidR="00BE37B6" w:rsidRPr="00D22427" w:rsidRDefault="00BE37B6" w:rsidP="00BE37B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A69C1">
              <w:rPr>
                <w:rFonts w:eastAsia="Calibri"/>
                <w:sz w:val="16"/>
                <w:szCs w:val="16"/>
                <w:lang w:eastAsia="en-US"/>
              </w:rPr>
              <w:t>KMY746 Demokrasi Teorileri Dr. Öğretim Üyesi Sanem YAMAK</w:t>
            </w:r>
          </w:p>
        </w:tc>
        <w:tc>
          <w:tcPr>
            <w:tcW w:w="1006" w:type="pct"/>
            <w:vAlign w:val="center"/>
          </w:tcPr>
          <w:p w14:paraId="0D96D88D" w14:textId="77777777" w:rsidR="00083779" w:rsidRPr="0093340B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Kmy-742 Bürokrasi Kuramları ve Türkiye’de Bürokrasi</w:t>
            </w:r>
          </w:p>
          <w:p w14:paraId="08CC6D7D" w14:textId="6EFE47C0" w:rsidR="00BE37B6" w:rsidRPr="00D22427" w:rsidRDefault="00083779" w:rsidP="00083779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</w:p>
        </w:tc>
        <w:tc>
          <w:tcPr>
            <w:tcW w:w="908" w:type="pct"/>
            <w:vAlign w:val="center"/>
          </w:tcPr>
          <w:p w14:paraId="2590FEF9" w14:textId="77777777" w:rsidR="00BE37B6" w:rsidRPr="00FE3E88" w:rsidRDefault="00BE37B6" w:rsidP="00BE37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46925087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6E00A345" w14:textId="77777777" w:rsidTr="00B520B7">
        <w:trPr>
          <w:trHeight w:hRule="exact" w:val="6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7BCB72E7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4703F730" w14:textId="77777777" w:rsidR="00BE37B6" w:rsidRPr="00C9354C" w:rsidRDefault="00BE37B6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23:00-23:45</w:t>
            </w:r>
          </w:p>
        </w:tc>
        <w:tc>
          <w:tcPr>
            <w:tcW w:w="1059" w:type="pct"/>
            <w:vAlign w:val="center"/>
          </w:tcPr>
          <w:p w14:paraId="7E2EBC3C" w14:textId="77777777" w:rsidR="00BE37B6" w:rsidRPr="00D22427" w:rsidRDefault="00BE37B6" w:rsidP="00BE37B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61F834CB" w14:textId="77777777" w:rsidR="00BE37B6" w:rsidRPr="00D22427" w:rsidRDefault="00BE37B6" w:rsidP="00BE37B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06" w:type="pct"/>
            <w:vAlign w:val="center"/>
          </w:tcPr>
          <w:p w14:paraId="2C13893C" w14:textId="77777777" w:rsidR="00083779" w:rsidRPr="0093340B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Kmy-742 Bürokrasi Kuramları ve Türkiye’de Bürokrasi</w:t>
            </w:r>
          </w:p>
          <w:p w14:paraId="0A0E3846" w14:textId="04849FA3" w:rsidR="00BE37B6" w:rsidRPr="00D22427" w:rsidRDefault="00083779" w:rsidP="00083779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</w:p>
        </w:tc>
        <w:tc>
          <w:tcPr>
            <w:tcW w:w="908" w:type="pct"/>
            <w:vAlign w:val="center"/>
          </w:tcPr>
          <w:p w14:paraId="5E9197D1" w14:textId="77777777" w:rsidR="00BE37B6" w:rsidRPr="00D22427" w:rsidRDefault="00BE37B6" w:rsidP="00BE37B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127A0438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610A7A3D" w14:textId="77777777" w:rsidTr="00B520B7">
        <w:trPr>
          <w:trHeight w:hRule="exact" w:val="58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2984807C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5B41D69C" w14:textId="77777777" w:rsidR="00BE37B6" w:rsidRPr="00C9354C" w:rsidRDefault="00BE37B6" w:rsidP="00BE3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23:50-00:35</w:t>
            </w:r>
          </w:p>
        </w:tc>
        <w:tc>
          <w:tcPr>
            <w:tcW w:w="1059" w:type="pct"/>
            <w:vAlign w:val="center"/>
          </w:tcPr>
          <w:p w14:paraId="07D2F60B" w14:textId="77777777" w:rsidR="00BE37B6" w:rsidRPr="00D22427" w:rsidRDefault="00BE37B6" w:rsidP="00BE37B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4335AF88" w14:textId="77777777" w:rsidR="00BE37B6" w:rsidRPr="00D22427" w:rsidRDefault="00BE37B6" w:rsidP="00BE37B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14:paraId="6EECE5B6" w14:textId="77777777" w:rsidR="00083779" w:rsidRPr="0093340B" w:rsidRDefault="00083779" w:rsidP="000837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Kmy-742 Bürokrasi Kuramları ve Türkiye’de Bürokrasi</w:t>
            </w:r>
          </w:p>
          <w:p w14:paraId="7D9BBC55" w14:textId="11356B7C" w:rsidR="00BE37B6" w:rsidRPr="00D22427" w:rsidRDefault="00083779" w:rsidP="00083779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93340B">
              <w:rPr>
                <w:rFonts w:eastAsia="Calibri"/>
                <w:sz w:val="16"/>
                <w:szCs w:val="16"/>
                <w:lang w:eastAsia="en-US"/>
              </w:rPr>
              <w:t>Dr. Öğretim Üyesi Metin ÖZKARAL</w:t>
            </w:r>
          </w:p>
        </w:tc>
        <w:tc>
          <w:tcPr>
            <w:tcW w:w="908" w:type="pct"/>
            <w:vAlign w:val="center"/>
          </w:tcPr>
          <w:p w14:paraId="5A951777" w14:textId="77777777" w:rsidR="00BE37B6" w:rsidRPr="00D22427" w:rsidRDefault="00BE37B6" w:rsidP="00BE37B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24B2238C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E37B6" w:rsidRPr="00C9354C" w14:paraId="0C736F43" w14:textId="77777777" w:rsidTr="00B520B7">
        <w:trPr>
          <w:trHeight w:hRule="exact" w:val="56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14:paraId="6A0061D4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2BB602E5" w14:textId="77777777" w:rsidR="00BE37B6" w:rsidRPr="00C9354C" w:rsidRDefault="00BE37B6" w:rsidP="00BE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1059" w:type="pct"/>
            <w:vAlign w:val="center"/>
          </w:tcPr>
          <w:p w14:paraId="0099CEDB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14:paraId="27A15BDC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14:paraId="744DD884" w14:textId="77777777" w:rsidR="00BE37B6" w:rsidRPr="00C9354C" w:rsidRDefault="00BE37B6" w:rsidP="00BE37B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14:paraId="6978443D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45DEB931" w14:textId="77777777" w:rsidR="00BE37B6" w:rsidRPr="00C9354C" w:rsidRDefault="00BE37B6" w:rsidP="00BE37B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43800461" w14:textId="77777777" w:rsidR="00E738BD" w:rsidRDefault="00E738BD">
      <w:pPr>
        <w:spacing w:after="200" w:line="276" w:lineRule="auto"/>
      </w:pPr>
    </w:p>
    <w:sectPr w:rsidR="00E738BD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1D"/>
    <w:rsid w:val="00026948"/>
    <w:rsid w:val="00057643"/>
    <w:rsid w:val="000617C2"/>
    <w:rsid w:val="0007517C"/>
    <w:rsid w:val="00083779"/>
    <w:rsid w:val="000915B5"/>
    <w:rsid w:val="000A31D4"/>
    <w:rsid w:val="000D38FA"/>
    <w:rsid w:val="000E59E3"/>
    <w:rsid w:val="000F09AB"/>
    <w:rsid w:val="000F474D"/>
    <w:rsid w:val="000F6658"/>
    <w:rsid w:val="00111019"/>
    <w:rsid w:val="001211D3"/>
    <w:rsid w:val="00163798"/>
    <w:rsid w:val="00196E5B"/>
    <w:rsid w:val="001B7C63"/>
    <w:rsid w:val="001F2C38"/>
    <w:rsid w:val="00222914"/>
    <w:rsid w:val="0023506C"/>
    <w:rsid w:val="00235BD2"/>
    <w:rsid w:val="00253AC9"/>
    <w:rsid w:val="00282F40"/>
    <w:rsid w:val="0029600E"/>
    <w:rsid w:val="002C45A8"/>
    <w:rsid w:val="002E06F9"/>
    <w:rsid w:val="002E269A"/>
    <w:rsid w:val="002F601D"/>
    <w:rsid w:val="002F6ACF"/>
    <w:rsid w:val="00325558"/>
    <w:rsid w:val="003525FE"/>
    <w:rsid w:val="003536A1"/>
    <w:rsid w:val="00387684"/>
    <w:rsid w:val="00457BEA"/>
    <w:rsid w:val="00464475"/>
    <w:rsid w:val="00475C9C"/>
    <w:rsid w:val="0048762F"/>
    <w:rsid w:val="004939BA"/>
    <w:rsid w:val="00494AA7"/>
    <w:rsid w:val="004D1F0E"/>
    <w:rsid w:val="004D27FD"/>
    <w:rsid w:val="005325A9"/>
    <w:rsid w:val="005A045E"/>
    <w:rsid w:val="005A3892"/>
    <w:rsid w:val="005B602A"/>
    <w:rsid w:val="005D5771"/>
    <w:rsid w:val="006159DF"/>
    <w:rsid w:val="00682F10"/>
    <w:rsid w:val="006841D3"/>
    <w:rsid w:val="00685B5D"/>
    <w:rsid w:val="00691E77"/>
    <w:rsid w:val="006A7775"/>
    <w:rsid w:val="006B705E"/>
    <w:rsid w:val="006F2B81"/>
    <w:rsid w:val="007165EF"/>
    <w:rsid w:val="00723CB2"/>
    <w:rsid w:val="00744764"/>
    <w:rsid w:val="00745B03"/>
    <w:rsid w:val="0075328C"/>
    <w:rsid w:val="007C3CA6"/>
    <w:rsid w:val="007C7744"/>
    <w:rsid w:val="007D41A7"/>
    <w:rsid w:val="007E51F8"/>
    <w:rsid w:val="007F0BDC"/>
    <w:rsid w:val="008429ED"/>
    <w:rsid w:val="00843E10"/>
    <w:rsid w:val="00864D37"/>
    <w:rsid w:val="00872DFD"/>
    <w:rsid w:val="00881B4F"/>
    <w:rsid w:val="00893E50"/>
    <w:rsid w:val="008B3C7F"/>
    <w:rsid w:val="008C55BA"/>
    <w:rsid w:val="009021DF"/>
    <w:rsid w:val="0093264D"/>
    <w:rsid w:val="0093340B"/>
    <w:rsid w:val="00935A05"/>
    <w:rsid w:val="009638DC"/>
    <w:rsid w:val="00970CF0"/>
    <w:rsid w:val="00983264"/>
    <w:rsid w:val="00992916"/>
    <w:rsid w:val="009A69C1"/>
    <w:rsid w:val="009A7389"/>
    <w:rsid w:val="00A46EE6"/>
    <w:rsid w:val="00AA3820"/>
    <w:rsid w:val="00AC00CE"/>
    <w:rsid w:val="00AD6B1D"/>
    <w:rsid w:val="00B03110"/>
    <w:rsid w:val="00B06132"/>
    <w:rsid w:val="00B108F9"/>
    <w:rsid w:val="00B520B7"/>
    <w:rsid w:val="00B8604F"/>
    <w:rsid w:val="00B90A12"/>
    <w:rsid w:val="00BA4A32"/>
    <w:rsid w:val="00BB4AFF"/>
    <w:rsid w:val="00BB5DE2"/>
    <w:rsid w:val="00BD318F"/>
    <w:rsid w:val="00BE37B6"/>
    <w:rsid w:val="00C112FC"/>
    <w:rsid w:val="00C35133"/>
    <w:rsid w:val="00C40787"/>
    <w:rsid w:val="00C433D6"/>
    <w:rsid w:val="00C83B81"/>
    <w:rsid w:val="00CA0E6E"/>
    <w:rsid w:val="00CA6035"/>
    <w:rsid w:val="00CC494C"/>
    <w:rsid w:val="00CF685D"/>
    <w:rsid w:val="00D06E9A"/>
    <w:rsid w:val="00D45C7C"/>
    <w:rsid w:val="00D55999"/>
    <w:rsid w:val="00D56F15"/>
    <w:rsid w:val="00D73136"/>
    <w:rsid w:val="00D81560"/>
    <w:rsid w:val="00D9790C"/>
    <w:rsid w:val="00DA0FF7"/>
    <w:rsid w:val="00DA494E"/>
    <w:rsid w:val="00DC62F3"/>
    <w:rsid w:val="00DC7059"/>
    <w:rsid w:val="00DE1232"/>
    <w:rsid w:val="00E15EDA"/>
    <w:rsid w:val="00E43B6A"/>
    <w:rsid w:val="00E52CCE"/>
    <w:rsid w:val="00E738BD"/>
    <w:rsid w:val="00E96BD9"/>
    <w:rsid w:val="00EB762E"/>
    <w:rsid w:val="00ED5D7F"/>
    <w:rsid w:val="00F04F99"/>
    <w:rsid w:val="00F20B36"/>
    <w:rsid w:val="00F37068"/>
    <w:rsid w:val="00F46400"/>
    <w:rsid w:val="00F63818"/>
    <w:rsid w:val="00F742F5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6392E422-EF52-4BED-B416-8E5A965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DEF8-B2C8-48EB-AB7E-4E6B5F3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YASİN KAÇAR</cp:lastModifiedBy>
  <cp:revision>13</cp:revision>
  <dcterms:created xsi:type="dcterms:W3CDTF">2019-08-01T12:50:00Z</dcterms:created>
  <dcterms:modified xsi:type="dcterms:W3CDTF">2019-09-21T05:31:00Z</dcterms:modified>
</cp:coreProperties>
</file>